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7C7E" w14:textId="77777777" w:rsidR="00ED20FA" w:rsidRDefault="00ED20FA" w:rsidP="008C34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0FA">
        <w:rPr>
          <w:rFonts w:ascii="Times New Roman" w:hAnsi="Times New Roman" w:cs="Times New Roman"/>
          <w:sz w:val="28"/>
          <w:szCs w:val="28"/>
        </w:rPr>
        <w:t>ИНФОРМАЦИЯ</w:t>
      </w:r>
    </w:p>
    <w:p w14:paraId="6EC52FA0" w14:textId="22D3A931" w:rsidR="00FB7C98" w:rsidRDefault="00ED20FA" w:rsidP="008C34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0FA">
        <w:rPr>
          <w:rFonts w:ascii="Times New Roman" w:hAnsi="Times New Roman" w:cs="Times New Roman"/>
          <w:sz w:val="28"/>
          <w:szCs w:val="28"/>
        </w:rPr>
        <w:t xml:space="preserve"> О РЕЗУЛЬТАТАХ КОНТРОЛЬНОГО МЕРОПРИЯТИЯ</w:t>
      </w:r>
    </w:p>
    <w:p w14:paraId="336A47D3" w14:textId="11208F0A" w:rsidR="00ED20FA" w:rsidRDefault="00ED20FA" w:rsidP="00C70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Положением от 10.11.2021 №125/32</w:t>
      </w:r>
      <w:r w:rsidRPr="00ED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Контрольно-счетном органе муниципального образования «Город Ахтубинск»», на основании пункта </w:t>
      </w:r>
      <w:r w:rsidR="00321F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3D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Плана работы Контрольно-счетного органа МО «Город Ахтубинск» на 202</w:t>
      </w:r>
      <w:r w:rsidR="00321F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распоряжения от </w:t>
      </w:r>
      <w:r w:rsidR="007F3D0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F3D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21F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F3D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FC7">
        <w:rPr>
          <w:rFonts w:ascii="Times New Roman" w:hAnsi="Times New Roman" w:cs="Times New Roman"/>
          <w:sz w:val="28"/>
          <w:szCs w:val="28"/>
        </w:rPr>
        <w:t xml:space="preserve">«О проведении </w:t>
      </w:r>
      <w:r w:rsidR="00C70EBC" w:rsidRPr="00321FC7">
        <w:rPr>
          <w:rFonts w:ascii="Times New Roman" w:hAnsi="Times New Roman" w:cs="Times New Roman"/>
          <w:sz w:val="28"/>
          <w:szCs w:val="28"/>
        </w:rPr>
        <w:t xml:space="preserve">контрольного мероприятия» проведено  контрольное мероприятие </w:t>
      </w:r>
      <w:r w:rsidR="00321FC7" w:rsidRPr="00321FC7">
        <w:rPr>
          <w:rFonts w:ascii="Times New Roman" w:hAnsi="Times New Roman" w:cs="Times New Roman"/>
          <w:sz w:val="28"/>
          <w:szCs w:val="28"/>
        </w:rPr>
        <w:t>«</w:t>
      </w:r>
      <w:r w:rsidR="007F3D09" w:rsidRPr="007F3D09">
        <w:rPr>
          <w:rFonts w:ascii="Times New Roman" w:hAnsi="Times New Roman" w:cs="Times New Roman"/>
          <w:sz w:val="28"/>
          <w:szCs w:val="28"/>
        </w:rPr>
        <w:t>Проверка отдельных вопросов финансово-хозяйственной деятельности в 2025 году и истекший период 2026 года</w:t>
      </w:r>
      <w:r w:rsidR="00321FC7" w:rsidRPr="00321F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="007F3D0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МУП ЖКХ «Теплосеть» муниципального образования </w:t>
      </w:r>
      <w:r w:rsidR="007F3D09">
        <w:rPr>
          <w:rFonts w:ascii="Times New Roman" w:hAnsi="Times New Roman" w:cs="Times New Roman"/>
          <w:sz w:val="28"/>
          <w:szCs w:val="28"/>
        </w:rPr>
        <w:t>«Городское поселение город Ахтубинск Ахтубинского муниципального района Астраханской области»</w:t>
      </w:r>
      <w:r w:rsidR="00C70EBC" w:rsidRPr="00321FC7">
        <w:rPr>
          <w:rFonts w:ascii="Times New Roman" w:hAnsi="Times New Roman" w:cs="Times New Roman"/>
          <w:sz w:val="28"/>
          <w:szCs w:val="28"/>
        </w:rPr>
        <w:t>.</w:t>
      </w:r>
    </w:p>
    <w:p w14:paraId="5CA19B33" w14:textId="69F5F356" w:rsidR="00C70EBC" w:rsidRDefault="00C70EBC" w:rsidP="00C70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контрольного мероприятия дана оценка эффективности использования </w:t>
      </w:r>
      <w:r w:rsidR="007F3D09">
        <w:rPr>
          <w:rFonts w:ascii="Times New Roman" w:hAnsi="Times New Roman" w:cs="Times New Roman"/>
          <w:sz w:val="28"/>
          <w:szCs w:val="28"/>
        </w:rPr>
        <w:t>средств, получаемых за пользование имуществом муниципального образования «Городское поселение город Ахтубинск Ахтубинского муниципального района Астраханской области»</w:t>
      </w:r>
      <w:r w:rsidR="00321FC7">
        <w:rPr>
          <w:rFonts w:ascii="Times New Roman" w:hAnsi="Times New Roman" w:cs="Times New Roman"/>
          <w:sz w:val="28"/>
          <w:szCs w:val="28"/>
        </w:rPr>
        <w:t>.</w:t>
      </w:r>
    </w:p>
    <w:p w14:paraId="15C39E71" w14:textId="59083C95" w:rsidR="00321FC7" w:rsidRDefault="00C70EBC" w:rsidP="00321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контрольного мероприятия установлены нарушения связанные с </w:t>
      </w:r>
      <w:r w:rsidR="007F3D09">
        <w:rPr>
          <w:rFonts w:ascii="Times New Roman" w:hAnsi="Times New Roman" w:cs="Times New Roman"/>
          <w:sz w:val="28"/>
          <w:szCs w:val="28"/>
        </w:rPr>
        <w:t>финансово-хозяйственной деятельностью предприятия</w:t>
      </w:r>
      <w:r w:rsidR="00D7052A">
        <w:rPr>
          <w:rFonts w:ascii="Times New Roman" w:hAnsi="Times New Roman" w:cs="Times New Roman"/>
          <w:sz w:val="28"/>
          <w:szCs w:val="28"/>
        </w:rPr>
        <w:t>.</w:t>
      </w:r>
    </w:p>
    <w:p w14:paraId="101BFA89" w14:textId="47E18804" w:rsidR="00321FC7" w:rsidRDefault="00321FC7" w:rsidP="00321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52A">
        <w:rPr>
          <w:rFonts w:ascii="Times New Roman" w:hAnsi="Times New Roman" w:cs="Times New Roman"/>
          <w:sz w:val="28"/>
          <w:szCs w:val="28"/>
        </w:rPr>
        <w:t>По результатам проведенного контрольного мероприятия объект</w:t>
      </w:r>
      <w:r w:rsidR="007F3D09">
        <w:rPr>
          <w:rFonts w:ascii="Times New Roman" w:hAnsi="Times New Roman" w:cs="Times New Roman"/>
          <w:sz w:val="28"/>
          <w:szCs w:val="28"/>
        </w:rPr>
        <w:t>у</w:t>
      </w:r>
      <w:r w:rsidR="00D7052A">
        <w:rPr>
          <w:rFonts w:ascii="Times New Roman" w:hAnsi="Times New Roman" w:cs="Times New Roman"/>
          <w:sz w:val="28"/>
          <w:szCs w:val="28"/>
        </w:rPr>
        <w:t xml:space="preserve"> контроля даны рекомендации,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D705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410C0" w14:textId="40B598CD" w:rsidR="006A28F5" w:rsidRPr="006A28F5" w:rsidRDefault="006A28F5" w:rsidP="006A2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6A28F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6A28F5">
        <w:rPr>
          <w:rFonts w:ascii="Times New Roman" w:hAnsi="Times New Roman" w:cs="Times New Roman"/>
          <w:iCs/>
          <w:sz w:val="28"/>
          <w:szCs w:val="28"/>
        </w:rPr>
        <w:t>ривести штатное расписание за 2026 год в соответствии с расходами на оплату труда, утвержденными Службой по тарифам Астраханской области на 2026 год и согласовать с Учредителем;</w:t>
      </w:r>
    </w:p>
    <w:p w14:paraId="548364A6" w14:textId="508ADDC7" w:rsidR="006A28F5" w:rsidRPr="006A28F5" w:rsidRDefault="006A28F5" w:rsidP="006A2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A28F5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iCs/>
          <w:sz w:val="28"/>
          <w:szCs w:val="28"/>
        </w:rPr>
        <w:t>2. Ч</w:t>
      </w:r>
      <w:r w:rsidRPr="006A28F5">
        <w:rPr>
          <w:rFonts w:ascii="Times New Roman" w:hAnsi="Times New Roman" w:cs="Times New Roman"/>
          <w:iCs/>
          <w:sz w:val="28"/>
          <w:szCs w:val="28"/>
        </w:rPr>
        <w:t>е</w:t>
      </w:r>
      <w:r w:rsidRPr="006A28F5">
        <w:rPr>
          <w:rStyle w:val="ad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тко прописать обязанности в трудовых договорах сотрудников.</w:t>
      </w:r>
      <w:r w:rsidRPr="006A28F5">
        <w:rPr>
          <w:rFonts w:ascii="Times New Roman" w:hAnsi="Times New Roman" w:cs="Times New Roman"/>
          <w:iCs/>
          <w:color w:val="000000"/>
          <w:sz w:val="28"/>
          <w:szCs w:val="28"/>
        </w:rPr>
        <w:t> В договоре каждого совместителя должны быть детально указаны должностные обязанности, объём работы, режим работы (часы, дни), условия оплаты труда и другие условия; распределить между ними разные направления деятельности или зоны ответственности; разработать отдельные должностные инструкции для каждого совместителя, где подробно расписаны их задачи, полномочия и границы ответственности.</w:t>
      </w:r>
    </w:p>
    <w:p w14:paraId="4FB91869" w14:textId="77777777" w:rsidR="006A28F5" w:rsidRDefault="006A28F5" w:rsidP="006A2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E4765F" w14:textId="0AEA4166" w:rsidR="00D7052A" w:rsidRDefault="00D7052A" w:rsidP="006A28F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Подробная информация о результатах контрольного мероприятия отражена в таблице.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052A" w:rsidRPr="00D7052A" w14:paraId="315BBD99" w14:textId="77777777" w:rsidTr="00D7052A">
        <w:tc>
          <w:tcPr>
            <w:tcW w:w="4672" w:type="dxa"/>
          </w:tcPr>
          <w:p w14:paraId="121B07C7" w14:textId="14E784F1" w:rsidR="00D7052A" w:rsidRPr="00E40D7E" w:rsidRDefault="00D7052A" w:rsidP="00C70EBC">
            <w:pPr>
              <w:jc w:val="both"/>
              <w:rPr>
                <w:rFonts w:ascii="Times New Roman" w:hAnsi="Times New Roman" w:cs="Times New Roman"/>
              </w:rPr>
            </w:pPr>
            <w:r w:rsidRPr="00E40D7E">
              <w:rPr>
                <w:rFonts w:ascii="Times New Roman" w:hAnsi="Times New Roman" w:cs="Times New Roman"/>
              </w:rPr>
              <w:t>Основание проведения контрольного мероприятия</w:t>
            </w:r>
          </w:p>
        </w:tc>
        <w:tc>
          <w:tcPr>
            <w:tcW w:w="4673" w:type="dxa"/>
          </w:tcPr>
          <w:p w14:paraId="48480BDB" w14:textId="510DA730" w:rsidR="00D7052A" w:rsidRPr="00892BBA" w:rsidRDefault="00D7052A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BA">
              <w:rPr>
                <w:rFonts w:ascii="Times New Roman" w:hAnsi="Times New Roman" w:cs="Times New Roman"/>
                <w:sz w:val="24"/>
                <w:szCs w:val="24"/>
              </w:rPr>
              <w:t xml:space="preserve">- пункта </w:t>
            </w:r>
            <w:r w:rsidR="00E55BDB" w:rsidRPr="00892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2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2BBA">
              <w:rPr>
                <w:rFonts w:ascii="Times New Roman" w:hAnsi="Times New Roman" w:cs="Times New Roman"/>
                <w:sz w:val="24"/>
                <w:szCs w:val="24"/>
              </w:rPr>
              <w:t>. Плана работы Контрольно-счетного органа МО «Город Ахтубинск» на 202</w:t>
            </w:r>
            <w:r w:rsidR="00E55BDB" w:rsidRPr="00892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2BB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14:paraId="320628E6" w14:textId="03BDBD30" w:rsidR="00D7052A" w:rsidRPr="00892BBA" w:rsidRDefault="00D7052A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BA">
              <w:rPr>
                <w:rFonts w:ascii="Times New Roman" w:hAnsi="Times New Roman" w:cs="Times New Roman"/>
                <w:sz w:val="24"/>
                <w:szCs w:val="24"/>
              </w:rPr>
              <w:t xml:space="preserve">- распоряжение от </w:t>
            </w:r>
            <w:r w:rsidR="006A28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92B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A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2BB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5BDB" w:rsidRPr="00892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2BB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A2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2BBA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контрольного мероприятия»</w:t>
            </w:r>
          </w:p>
        </w:tc>
      </w:tr>
      <w:tr w:rsidR="00D7052A" w:rsidRPr="00D7052A" w14:paraId="31762759" w14:textId="77777777" w:rsidTr="00D7052A">
        <w:tc>
          <w:tcPr>
            <w:tcW w:w="4672" w:type="dxa"/>
          </w:tcPr>
          <w:p w14:paraId="27855958" w14:textId="5A0D24F1" w:rsidR="00D7052A" w:rsidRPr="00D7052A" w:rsidRDefault="00E40D7E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4673" w:type="dxa"/>
          </w:tcPr>
          <w:p w14:paraId="41C158BD" w14:textId="3A0CD887" w:rsidR="00D7052A" w:rsidRPr="00D7052A" w:rsidRDefault="00E40D7E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5B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7052A" w:rsidRPr="00D7052A" w14:paraId="2CD3D9CF" w14:textId="77777777" w:rsidTr="00D7052A">
        <w:tc>
          <w:tcPr>
            <w:tcW w:w="4672" w:type="dxa"/>
          </w:tcPr>
          <w:p w14:paraId="1CD04F43" w14:textId="16C737FE" w:rsidR="00D7052A" w:rsidRPr="00D7052A" w:rsidRDefault="00E40D7E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проверенных объектов</w:t>
            </w:r>
          </w:p>
        </w:tc>
        <w:tc>
          <w:tcPr>
            <w:tcW w:w="4673" w:type="dxa"/>
          </w:tcPr>
          <w:p w14:paraId="7E7D6D37" w14:textId="2DD893EE" w:rsidR="00D7052A" w:rsidRPr="00D7052A" w:rsidRDefault="00E40D7E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</w:tr>
      <w:tr w:rsidR="00D7052A" w:rsidRPr="00D7052A" w14:paraId="1625F266" w14:textId="77777777" w:rsidTr="00D7052A">
        <w:tc>
          <w:tcPr>
            <w:tcW w:w="4672" w:type="dxa"/>
          </w:tcPr>
          <w:p w14:paraId="5657935E" w14:textId="67190B69" w:rsidR="00D7052A" w:rsidRPr="00D7052A" w:rsidRDefault="00E40D7E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проверенных объектов</w:t>
            </w:r>
          </w:p>
        </w:tc>
        <w:tc>
          <w:tcPr>
            <w:tcW w:w="4673" w:type="dxa"/>
          </w:tcPr>
          <w:p w14:paraId="78BD6DB0" w14:textId="75576556" w:rsidR="00D7052A" w:rsidRPr="00D7052A" w:rsidRDefault="006A28F5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ЖКХ «Теплосеть» муниципального образования «Городское поселение город Ахтубинск Ахтубинского муниципального района Астраханской области» </w:t>
            </w:r>
          </w:p>
        </w:tc>
      </w:tr>
      <w:tr w:rsidR="00D7052A" w:rsidRPr="00D7052A" w14:paraId="3DAD70F2" w14:textId="77777777" w:rsidTr="00D7052A">
        <w:tc>
          <w:tcPr>
            <w:tcW w:w="4672" w:type="dxa"/>
          </w:tcPr>
          <w:p w14:paraId="48D0F777" w14:textId="6060D14B" w:rsidR="00D7052A" w:rsidRPr="00D7052A" w:rsidRDefault="00E40D7E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нарушений по видам (количество и сумма в рублях)</w:t>
            </w:r>
          </w:p>
        </w:tc>
        <w:tc>
          <w:tcPr>
            <w:tcW w:w="4673" w:type="dxa"/>
          </w:tcPr>
          <w:p w14:paraId="13B263DA" w14:textId="5BB01698" w:rsidR="00D7052A" w:rsidRPr="00D7052A" w:rsidRDefault="00E40D7E" w:rsidP="00E55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DB">
              <w:rPr>
                <w:rFonts w:ascii="Times New Roman" w:hAnsi="Times New Roman" w:cs="Times New Roman"/>
                <w:sz w:val="24"/>
                <w:szCs w:val="24"/>
              </w:rPr>
              <w:t xml:space="preserve">иные нарушения в общей сумме </w:t>
            </w:r>
            <w:r w:rsidR="006A28F5">
              <w:rPr>
                <w:rFonts w:ascii="Times New Roman" w:hAnsi="Times New Roman" w:cs="Times New Roman"/>
                <w:sz w:val="24"/>
                <w:szCs w:val="24"/>
              </w:rPr>
              <w:t>7 725,81458</w:t>
            </w:r>
            <w:r w:rsidR="00E55BDB">
              <w:rPr>
                <w:rFonts w:ascii="Times New Roman" w:hAnsi="Times New Roman" w:cs="Times New Roman"/>
                <w:sz w:val="24"/>
                <w:szCs w:val="24"/>
              </w:rPr>
              <w:t xml:space="preserve"> руб., (</w:t>
            </w:r>
            <w:r w:rsidR="006A28F5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E55BDB" w:rsidRPr="00E55B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фактов</w:t>
            </w:r>
            <w:r w:rsidR="00E55B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052A" w:rsidRPr="00D7052A" w14:paraId="52C451C4" w14:textId="77777777" w:rsidTr="00D7052A">
        <w:tc>
          <w:tcPr>
            <w:tcW w:w="4672" w:type="dxa"/>
          </w:tcPr>
          <w:p w14:paraId="41D2CA15" w14:textId="225885EB" w:rsidR="00D7052A" w:rsidRPr="00D7052A" w:rsidRDefault="00E94FDA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Направлено объектам контроля представлений (количество)</w:t>
            </w:r>
          </w:p>
        </w:tc>
        <w:tc>
          <w:tcPr>
            <w:tcW w:w="4673" w:type="dxa"/>
          </w:tcPr>
          <w:p w14:paraId="4E9F5D1F" w14:textId="032E32EA" w:rsidR="00D7052A" w:rsidRPr="00D7052A" w:rsidRDefault="00CF23F4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F23F4" w:rsidRPr="00D7052A" w14:paraId="58FA81A4" w14:textId="77777777" w:rsidTr="00D7052A">
        <w:tc>
          <w:tcPr>
            <w:tcW w:w="4672" w:type="dxa"/>
          </w:tcPr>
          <w:p w14:paraId="33FCD0EF" w14:textId="6C5A15C5" w:rsidR="00CF23F4" w:rsidRDefault="00CF23F4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принятых решениях и мерах по внесенным объектам контроля представлениям</w:t>
            </w:r>
          </w:p>
        </w:tc>
        <w:tc>
          <w:tcPr>
            <w:tcW w:w="4673" w:type="dxa"/>
          </w:tcPr>
          <w:p w14:paraId="04E825B0" w14:textId="57020533" w:rsidR="00CF23F4" w:rsidRDefault="00CF23F4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3F4" w:rsidRPr="00D7052A" w14:paraId="06BCD464" w14:textId="77777777" w:rsidTr="00D7052A">
        <w:tc>
          <w:tcPr>
            <w:tcW w:w="4672" w:type="dxa"/>
          </w:tcPr>
          <w:p w14:paraId="514BE96E" w14:textId="3F9FC2A9" w:rsidR="00CF23F4" w:rsidRDefault="00CF23F4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объектам контроля предписаний (количество)</w:t>
            </w:r>
          </w:p>
        </w:tc>
        <w:tc>
          <w:tcPr>
            <w:tcW w:w="4673" w:type="dxa"/>
          </w:tcPr>
          <w:p w14:paraId="6846FF4B" w14:textId="6EFBA32F" w:rsidR="00CF23F4" w:rsidRDefault="00CF23F4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3F4" w:rsidRPr="00D7052A" w14:paraId="55F9D41B" w14:textId="77777777" w:rsidTr="00D7052A">
        <w:tc>
          <w:tcPr>
            <w:tcW w:w="4672" w:type="dxa"/>
          </w:tcPr>
          <w:p w14:paraId="02E33CFF" w14:textId="123F695B" w:rsidR="00CF23F4" w:rsidRDefault="00CF23F4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принятых решениях и мерах по внесенным объектам контроля предписаниям</w:t>
            </w:r>
          </w:p>
        </w:tc>
        <w:tc>
          <w:tcPr>
            <w:tcW w:w="4673" w:type="dxa"/>
          </w:tcPr>
          <w:p w14:paraId="62A7AF38" w14:textId="25B9746B" w:rsidR="00CF23F4" w:rsidRDefault="00CF23F4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3F4" w:rsidRPr="00D7052A" w14:paraId="2C91E118" w14:textId="77777777" w:rsidTr="00D7052A">
        <w:tc>
          <w:tcPr>
            <w:tcW w:w="4672" w:type="dxa"/>
          </w:tcPr>
          <w:p w14:paraId="5017597D" w14:textId="0B0BCC63" w:rsidR="00CF23F4" w:rsidRDefault="00CF23F4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информационных писем всего (количество) с указанием адресатов</w:t>
            </w:r>
          </w:p>
        </w:tc>
        <w:tc>
          <w:tcPr>
            <w:tcW w:w="4673" w:type="dxa"/>
          </w:tcPr>
          <w:p w14:paraId="2AD0EFF2" w14:textId="2D061ED7" w:rsidR="00CF23F4" w:rsidRDefault="00CF23F4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2B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23F4" w:rsidRPr="00D7052A" w14:paraId="6790A440" w14:textId="77777777" w:rsidTr="00D7052A">
        <w:tc>
          <w:tcPr>
            <w:tcW w:w="4672" w:type="dxa"/>
          </w:tcPr>
          <w:p w14:paraId="7515E5E3" w14:textId="67EBB222" w:rsidR="00CF23F4" w:rsidRDefault="004736BE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направлении актов проверок в рамках межведомственного взаимодействия</w:t>
            </w:r>
          </w:p>
        </w:tc>
        <w:tc>
          <w:tcPr>
            <w:tcW w:w="4673" w:type="dxa"/>
          </w:tcPr>
          <w:p w14:paraId="64212B8D" w14:textId="31BD6204" w:rsidR="00CF23F4" w:rsidRDefault="004736BE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акта проверки направлена в Ахтубинскую городскую Прокуратуру</w:t>
            </w:r>
          </w:p>
        </w:tc>
      </w:tr>
      <w:tr w:rsidR="00CF23F4" w:rsidRPr="00D7052A" w14:paraId="316446AB" w14:textId="77777777" w:rsidTr="00D7052A">
        <w:tc>
          <w:tcPr>
            <w:tcW w:w="4672" w:type="dxa"/>
          </w:tcPr>
          <w:p w14:paraId="109AF481" w14:textId="4F6B9CE2" w:rsidR="00CF23F4" w:rsidRDefault="004736BE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административного производства (общее количество возбужденных дел с разбивкой по статьям КоАП РФ)</w:t>
            </w:r>
          </w:p>
        </w:tc>
        <w:tc>
          <w:tcPr>
            <w:tcW w:w="4673" w:type="dxa"/>
          </w:tcPr>
          <w:p w14:paraId="23A2A36D" w14:textId="6E6E5D92" w:rsidR="00CF23F4" w:rsidRDefault="004736BE" w:rsidP="00C7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A46B0BB" w14:textId="65AB7CED" w:rsidR="00D7052A" w:rsidRPr="00D7052A" w:rsidRDefault="00D7052A" w:rsidP="00C70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2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BC3936" w14:textId="07AB95E1" w:rsidR="00C70EBC" w:rsidRPr="00ED20FA" w:rsidRDefault="00C70EBC" w:rsidP="00C70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70EBC" w:rsidRPr="00ED2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3D"/>
    <w:rsid w:val="00157B49"/>
    <w:rsid w:val="001F5494"/>
    <w:rsid w:val="00321FC7"/>
    <w:rsid w:val="004736BE"/>
    <w:rsid w:val="00493671"/>
    <w:rsid w:val="005056CD"/>
    <w:rsid w:val="006A28F5"/>
    <w:rsid w:val="007F3D09"/>
    <w:rsid w:val="008330E4"/>
    <w:rsid w:val="00892BBA"/>
    <w:rsid w:val="008C345C"/>
    <w:rsid w:val="009C6604"/>
    <w:rsid w:val="00C00E3D"/>
    <w:rsid w:val="00C70EBC"/>
    <w:rsid w:val="00CF23F4"/>
    <w:rsid w:val="00D7052A"/>
    <w:rsid w:val="00DA4084"/>
    <w:rsid w:val="00DA7C5A"/>
    <w:rsid w:val="00E40D7E"/>
    <w:rsid w:val="00E55BDB"/>
    <w:rsid w:val="00E94FDA"/>
    <w:rsid w:val="00EB58E1"/>
    <w:rsid w:val="00ED20FA"/>
    <w:rsid w:val="00FB7C98"/>
    <w:rsid w:val="00FD5600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74ED"/>
  <w15:chartTrackingRefBased/>
  <w15:docId w15:val="{AD00AAA6-5D00-4A9D-BFE3-16B52CD6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0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E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E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E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E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E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E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0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0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0E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0E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0E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0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0E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0E3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6A2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KSP2</dc:creator>
  <cp:keywords/>
  <dc:description/>
  <cp:lastModifiedBy>KSP2</cp:lastModifiedBy>
  <cp:revision>19</cp:revision>
  <cp:lastPrinted>2026-03-20T06:17:00Z</cp:lastPrinted>
  <dcterms:created xsi:type="dcterms:W3CDTF">2025-10-30T06:08:00Z</dcterms:created>
  <dcterms:modified xsi:type="dcterms:W3CDTF">2026-06-01T10:23:00Z</dcterms:modified>
</cp:coreProperties>
</file>